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b w:val="1"/>
          <w:rtl w:val="0"/>
        </w:rPr>
        <w:t xml:space="preserve">Subject</w:t>
      </w:r>
      <w:r w:rsidDel="00000000" w:rsidR="00000000" w:rsidRPr="00000000">
        <w:rPr>
          <w:rtl w:val="0"/>
        </w:rPr>
        <w:t xml:space="preserve">: Thanksgiving Drive for Housing Insecure Students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Body</w:t>
      </w:r>
      <w:r w:rsidDel="00000000" w:rsidR="00000000" w:rsidRPr="00000000">
        <w:rPr>
          <w:rtl w:val="0"/>
        </w:rPr>
        <w:t xml:space="preserve">: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Hello,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Our team is excited to announce that we will be collecting food essentials for a Thanksgiving Food Drive for the students receiving services at Wesley House!</w:t>
      </w:r>
    </w:p>
    <w:p w:rsidR="00000000" w:rsidDel="00000000" w:rsidP="00000000" w:rsidRDefault="00000000" w:rsidRPr="00000000" w14:paraId="00000008">
      <w:pPr>
        <w:spacing w:after="240" w:before="240" w:lineRule="auto"/>
        <w:rPr/>
      </w:pPr>
      <w:hyperlink r:id="rId6">
        <w:r w:rsidDel="00000000" w:rsidR="00000000" w:rsidRPr="00000000">
          <w:rPr>
            <w:color w:val="1155cc"/>
            <w:u w:val="single"/>
            <w:rtl w:val="0"/>
          </w:rPr>
          <w:t xml:space="preserve">Wesley House</w:t>
        </w:r>
      </w:hyperlink>
      <w:r w:rsidDel="00000000" w:rsidR="00000000" w:rsidRPr="00000000">
        <w:rPr>
          <w:rtl w:val="0"/>
        </w:rPr>
        <w:t xml:space="preserve"> is an organization that provides year-round food resources, on-site housing support, and case management services to help students succeed. Located on the campus of San Diego State University, this essential resource is a hub of support for San Diego college students who need some support during this holiday season.  Your donation will not only address their immediate needs but also contribute to their long-term well-being.</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We will be collecting donations of food requested on the flyer or monetary support until 11/15. There are multiple ways to be involved including in-office donations, Amazon Wish List, and a Just Giving Link where you can make a contribution. All of the necessary dates and links will be listed below. If you want more information about this drive feel free to visit the Life Science Cares San Diego website </w:t>
      </w:r>
      <w:hyperlink r:id="rId7">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Important Links:</w:t>
      </w:r>
    </w:p>
    <w:p w:rsidR="00000000" w:rsidDel="00000000" w:rsidP="00000000" w:rsidRDefault="00000000" w:rsidRPr="00000000" w14:paraId="0000000D">
      <w:pPr>
        <w:numPr>
          <w:ilvl w:val="0"/>
          <w:numId w:val="1"/>
        </w:numPr>
        <w:spacing w:line="276" w:lineRule="auto"/>
        <w:ind w:left="720" w:hanging="360"/>
        <w:rPr>
          <w:u w:val="none"/>
        </w:rPr>
      </w:pPr>
      <w:r w:rsidDel="00000000" w:rsidR="00000000" w:rsidRPr="00000000">
        <w:rPr>
          <w:b w:val="1"/>
          <w:rtl w:val="0"/>
        </w:rPr>
        <w:t xml:space="preserve">Amazon Wishlist</w:t>
      </w:r>
      <w:r w:rsidDel="00000000" w:rsidR="00000000" w:rsidRPr="00000000">
        <w:rPr>
          <w:rtl w:val="0"/>
        </w:rPr>
        <w:t xml:space="preserve">: If you prefer your donation be sent to Wesley House directly, please use</w:t>
      </w:r>
      <w:hyperlink r:id="rId8">
        <w:r w:rsidDel="00000000" w:rsidR="00000000" w:rsidRPr="00000000">
          <w:rPr>
            <w:color w:val="1155cc"/>
            <w:u w:val="single"/>
            <w:rtl w:val="0"/>
          </w:rPr>
          <w:t xml:space="preserve"> this link</w:t>
        </w:r>
      </w:hyperlink>
      <w:r w:rsidDel="00000000" w:rsidR="00000000" w:rsidRPr="00000000">
        <w:rPr>
          <w:rtl w:val="0"/>
        </w:rPr>
        <w:t xml:space="preserve"> to their Amazon Wishlist. </w:t>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b w:val="1"/>
          <w:rtl w:val="0"/>
        </w:rPr>
        <w:t xml:space="preserve">Just Giving Fundraiser</w:t>
      </w:r>
      <w:r w:rsidDel="00000000" w:rsidR="00000000" w:rsidRPr="00000000">
        <w:rPr>
          <w:rtl w:val="0"/>
        </w:rPr>
        <w:t xml:space="preserve">: </w:t>
      </w:r>
      <w:r w:rsidDel="00000000" w:rsidR="00000000" w:rsidRPr="00000000">
        <w:rPr>
          <w:rtl w:val="0"/>
        </w:rPr>
        <w:t xml:space="preserve">If you prefer to make a monetary donation that will go to the on-site food pantry, please click on</w:t>
      </w:r>
      <w:hyperlink r:id="rId9">
        <w:r w:rsidDel="00000000" w:rsidR="00000000" w:rsidRPr="00000000">
          <w:rPr>
            <w:color w:val="1155cc"/>
            <w:u w:val="single"/>
            <w:rtl w:val="0"/>
          </w:rPr>
          <w:t xml:space="preserve"> this Link</w:t>
        </w:r>
      </w:hyperlink>
      <w:r w:rsidDel="00000000" w:rsidR="00000000" w:rsidRPr="00000000">
        <w:rPr>
          <w:rtl w:val="0"/>
        </w:rPr>
        <w:t xml:space="preserve">. </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line="312" w:lineRule="auto"/>
        <w:ind w:left="720" w:hanging="360"/>
        <w:rPr/>
      </w:pPr>
      <w:r w:rsidDel="00000000" w:rsidR="00000000" w:rsidRPr="00000000">
        <w:rPr>
          <w:b w:val="1"/>
          <w:rtl w:val="0"/>
        </w:rPr>
        <w:t xml:space="preserve">Zoom Info Session</w:t>
      </w:r>
      <w:r w:rsidDel="00000000" w:rsidR="00000000" w:rsidRPr="00000000">
        <w:rPr>
          <w:rtl w:val="0"/>
        </w:rPr>
        <w:t xml:space="preserve">: </w:t>
      </w:r>
      <w:r w:rsidDel="00000000" w:rsidR="00000000" w:rsidRPr="00000000">
        <w:rPr>
          <w:rtl w:val="0"/>
        </w:rPr>
        <w:t xml:space="preserve">Please join us for an info session with a representative from Wesley House on Tuesday October 29th at 12:00pm. This is a great opportunity to learn more about the essential work that is done everyday at Wesley House. The session will be via Zoom and accessible with</w:t>
      </w:r>
      <w:hyperlink r:id="rId10">
        <w:r w:rsidDel="00000000" w:rsidR="00000000" w:rsidRPr="00000000">
          <w:rPr>
            <w:color w:val="1155cc"/>
            <w:u w:val="single"/>
            <w:rtl w:val="0"/>
          </w:rPr>
          <w:t xml:space="preserve"> this link.</w:t>
        </w:r>
      </w:hyperlink>
      <w:r w:rsidDel="00000000" w:rsidR="00000000" w:rsidRPr="00000000">
        <w:rPr>
          <w:rtl w:val="0"/>
        </w:rPr>
        <w:t xml:space="preserve"> A recording of the session will be posted on the Life Science Cares website in case you can’t make it.</w:t>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Thank you for your support of Monarch Students and please feel free to contact Zaira Martinez at </w:t>
      </w:r>
      <w:hyperlink r:id="rId11">
        <w:r w:rsidDel="00000000" w:rsidR="00000000" w:rsidRPr="00000000">
          <w:rPr>
            <w:color w:val="1155cc"/>
            <w:u w:val="single"/>
            <w:rtl w:val="0"/>
          </w:rPr>
          <w:t xml:space="preserve">zaira@lifesciencecares.org</w:t>
        </w:r>
      </w:hyperlink>
      <w:r w:rsidDel="00000000" w:rsidR="00000000" w:rsidRPr="00000000">
        <w:rPr>
          <w:rtl w:val="0"/>
        </w:rPr>
        <w:t xml:space="preserve"> if you have any questions.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Thank you!</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zaira@lifesciencecares.org" TargetMode="External"/><Relationship Id="rId10" Type="http://schemas.openxmlformats.org/officeDocument/2006/relationships/hyperlink" Target="https://us02web.zoom.us/j/4883522294?omn=86404989250" TargetMode="External"/><Relationship Id="rId9" Type="http://schemas.openxmlformats.org/officeDocument/2006/relationships/hyperlink" Target="https://www.justgiving.com/campaign/thanksgivingfooddrive24" TargetMode="External"/><Relationship Id="rId5" Type="http://schemas.openxmlformats.org/officeDocument/2006/relationships/styles" Target="styles.xml"/><Relationship Id="rId6" Type="http://schemas.openxmlformats.org/officeDocument/2006/relationships/hyperlink" Target="https://sdwesleyhouse.org/" TargetMode="External"/><Relationship Id="rId7" Type="http://schemas.openxmlformats.org/officeDocument/2006/relationships/hyperlink" Target="https://lifesciencecares.org/lsc-thanksgiving-food-drive-2024/" TargetMode="External"/><Relationship Id="rId8" Type="http://schemas.openxmlformats.org/officeDocument/2006/relationships/hyperlink" Target="https://www.amazon.com/hz/wishlist/ls/3U6TY66BHVJKZ?ref_=wl_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